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965A" w14:textId="77777777" w:rsidR="00B86C41" w:rsidRDefault="00B86C41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521"/>
        <w:gridCol w:w="1201"/>
        <w:gridCol w:w="1781"/>
        <w:gridCol w:w="2026"/>
        <w:gridCol w:w="1251"/>
        <w:gridCol w:w="308"/>
        <w:gridCol w:w="2126"/>
        <w:gridCol w:w="1276"/>
      </w:tblGrid>
      <w:tr w:rsidR="00152B01" w14:paraId="57B5E98F" w14:textId="77777777" w:rsidTr="00B86C41">
        <w:tc>
          <w:tcPr>
            <w:tcW w:w="10490" w:type="dxa"/>
            <w:gridSpan w:val="8"/>
            <w:shd w:val="clear" w:color="auto" w:fill="auto"/>
          </w:tcPr>
          <w:p w14:paraId="30F23A5E" w14:textId="5D61D761" w:rsidR="00152B01" w:rsidRDefault="00152B01" w:rsidP="00B35D28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8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CAPACIDAD ECONÓMICA DISPONIBLE</w:t>
            </w:r>
          </w:p>
        </w:tc>
      </w:tr>
      <w:tr w:rsidR="00152B01" w14:paraId="50453295" w14:textId="77777777" w:rsidTr="00B116A5">
        <w:tc>
          <w:tcPr>
            <w:tcW w:w="5529" w:type="dxa"/>
            <w:gridSpan w:val="4"/>
            <w:shd w:val="clear" w:color="auto" w:fill="auto"/>
          </w:tcPr>
          <w:p w14:paraId="2AA8EC78" w14:textId="081B6DF7" w:rsidR="00152B01" w:rsidRPr="00FF061E" w:rsidRDefault="00152B01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Nombre o Razón Social del </w:t>
            </w:r>
            <w:r w:rsidR="00C96362">
              <w:rPr>
                <w:rFonts w:ascii="Verdana" w:hAnsi="Verdana"/>
                <w:sz w:val="20"/>
                <w:szCs w:val="20"/>
              </w:rPr>
              <w:t>Oferente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2D84873E" w14:textId="77777777" w:rsidR="00152B01" w:rsidRPr="00FF061E" w:rsidRDefault="00152B01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52B01" w14:paraId="68004922" w14:textId="77777777" w:rsidTr="00B116A5">
        <w:tc>
          <w:tcPr>
            <w:tcW w:w="5529" w:type="dxa"/>
            <w:gridSpan w:val="4"/>
            <w:shd w:val="clear" w:color="auto" w:fill="auto"/>
          </w:tcPr>
          <w:p w14:paraId="09B26EE6" w14:textId="2EFBE078" w:rsidR="00152B01" w:rsidRPr="00FF061E" w:rsidRDefault="00152B01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 Único Tributario: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1D552F32" w14:textId="77777777" w:rsidR="00152B01" w:rsidRPr="00FF061E" w:rsidRDefault="00152B01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52B01" w14:paraId="73945714" w14:textId="77777777" w:rsidTr="00B86C41">
        <w:tc>
          <w:tcPr>
            <w:tcW w:w="10490" w:type="dxa"/>
            <w:gridSpan w:val="8"/>
            <w:shd w:val="clear" w:color="auto" w:fill="auto"/>
          </w:tcPr>
          <w:p w14:paraId="6E02917D" w14:textId="3231D331" w:rsidR="00152B01" w:rsidRPr="00152B01" w:rsidRDefault="00152B01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2B01">
              <w:rPr>
                <w:rFonts w:ascii="Verdana" w:hAnsi="Verdana"/>
                <w:b/>
                <w:bCs/>
                <w:sz w:val="20"/>
                <w:szCs w:val="20"/>
              </w:rPr>
              <w:t>Declaro:</w:t>
            </w:r>
          </w:p>
        </w:tc>
      </w:tr>
      <w:tr w:rsidR="00152B01" w14:paraId="09BCE8FC" w14:textId="77777777" w:rsidTr="00B86C41">
        <w:trPr>
          <w:trHeight w:val="496"/>
        </w:trPr>
        <w:tc>
          <w:tcPr>
            <w:tcW w:w="10490" w:type="dxa"/>
            <w:gridSpan w:val="8"/>
            <w:shd w:val="clear" w:color="auto" w:fill="auto"/>
          </w:tcPr>
          <w:p w14:paraId="785FAEAC" w14:textId="28D16019" w:rsidR="00C96362" w:rsidRPr="00FF061E" w:rsidRDefault="00152B01" w:rsidP="00B86C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Que los datos consignados en el presente documento corresponden a compromisos pendientes de obras en ejecución o por ejecutar en instituciones públicas y privadas, señalando en cada caso, la proporción de avance financiero de las respectivas obras, considerándose también las que están en vías de licitación:</w:t>
            </w:r>
          </w:p>
        </w:tc>
      </w:tr>
      <w:tr w:rsidR="00C96362" w14:paraId="64D1E41A" w14:textId="77777777" w:rsidTr="00B86C41">
        <w:trPr>
          <w:trHeight w:val="272"/>
        </w:trPr>
        <w:tc>
          <w:tcPr>
            <w:tcW w:w="10490" w:type="dxa"/>
            <w:gridSpan w:val="8"/>
            <w:shd w:val="clear" w:color="auto" w:fill="auto"/>
          </w:tcPr>
          <w:p w14:paraId="25345C9E" w14:textId="2B96587C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Tabla A: </w:t>
            </w:r>
            <w:r w:rsidRPr="00DC38B2">
              <w:rPr>
                <w:rFonts w:ascii="Verdana" w:hAnsi="Verdana"/>
                <w:b/>
                <w:bCs/>
                <w:sz w:val="20"/>
                <w:szCs w:val="20"/>
              </w:rPr>
              <w:t>Capacidad Financiera</w:t>
            </w:r>
          </w:p>
        </w:tc>
      </w:tr>
      <w:tr w:rsidR="00B116A5" w14:paraId="115E5AD6" w14:textId="61C0263F" w:rsidTr="00916F81">
        <w:trPr>
          <w:trHeight w:val="262"/>
        </w:trPr>
        <w:tc>
          <w:tcPr>
            <w:tcW w:w="6780" w:type="dxa"/>
            <w:gridSpan w:val="5"/>
            <w:shd w:val="clear" w:color="auto" w:fill="auto"/>
          </w:tcPr>
          <w:p w14:paraId="47D01927" w14:textId="50F68F73" w:rsidR="00B116A5" w:rsidRDefault="00B116A5" w:rsidP="00C963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Capital comprobado de acuerdo con certificado (s) bancario (s)</w:t>
            </w:r>
          </w:p>
        </w:tc>
        <w:tc>
          <w:tcPr>
            <w:tcW w:w="3710" w:type="dxa"/>
            <w:gridSpan w:val="3"/>
            <w:shd w:val="clear" w:color="auto" w:fill="auto"/>
          </w:tcPr>
          <w:p w14:paraId="2388192D" w14:textId="2FFE3E6C" w:rsidR="00B116A5" w:rsidRDefault="00B116A5" w:rsidP="00C963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</w:t>
            </w:r>
          </w:p>
        </w:tc>
      </w:tr>
      <w:tr w:rsidR="00C96362" w14:paraId="3974678D" w14:textId="77777777" w:rsidTr="00B86C41">
        <w:tc>
          <w:tcPr>
            <w:tcW w:w="10490" w:type="dxa"/>
            <w:gridSpan w:val="8"/>
            <w:shd w:val="clear" w:color="auto" w:fill="auto"/>
          </w:tcPr>
          <w:p w14:paraId="3C0C2857" w14:textId="7E2D9870" w:rsidR="00C96362" w:rsidRPr="00152B01" w:rsidRDefault="00C96362" w:rsidP="00C9636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Tabla B: </w:t>
            </w:r>
            <w:r w:rsidRPr="00152B01">
              <w:rPr>
                <w:rFonts w:ascii="Verdana" w:hAnsi="Verdana"/>
                <w:b/>
                <w:bCs/>
                <w:sz w:val="20"/>
                <w:szCs w:val="20"/>
              </w:rPr>
              <w:t>Obras en Ejecución o por Ejecutar</w:t>
            </w:r>
          </w:p>
        </w:tc>
      </w:tr>
      <w:tr w:rsidR="00C96362" w14:paraId="24DA1A49" w14:textId="3B584DB4" w:rsidTr="00B116A5">
        <w:tc>
          <w:tcPr>
            <w:tcW w:w="521" w:type="dxa"/>
            <w:shd w:val="clear" w:color="auto" w:fill="auto"/>
          </w:tcPr>
          <w:p w14:paraId="41B54CD0" w14:textId="018483D2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201" w:type="dxa"/>
            <w:shd w:val="clear" w:color="auto" w:fill="auto"/>
          </w:tcPr>
          <w:p w14:paraId="02790E31" w14:textId="34E81054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Mandante (1)</w:t>
            </w:r>
          </w:p>
        </w:tc>
        <w:tc>
          <w:tcPr>
            <w:tcW w:w="1781" w:type="dxa"/>
            <w:shd w:val="clear" w:color="auto" w:fill="auto"/>
          </w:tcPr>
          <w:p w14:paraId="4C78A973" w14:textId="339656F6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y contacto del responsable del proyecto</w:t>
            </w:r>
          </w:p>
        </w:tc>
        <w:tc>
          <w:tcPr>
            <w:tcW w:w="2026" w:type="dxa"/>
            <w:shd w:val="clear" w:color="auto" w:fill="auto"/>
          </w:tcPr>
          <w:p w14:paraId="27A024B3" w14:textId="0702B2BC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de la obra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3509111" w14:textId="7D94453E" w:rsidR="00C96362" w:rsidRPr="00FF061E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Monto del </w:t>
            </w:r>
            <w:r w:rsidR="00B116A5">
              <w:rPr>
                <w:rFonts w:ascii="Verdana" w:hAnsi="Verdana"/>
                <w:sz w:val="20"/>
                <w:szCs w:val="20"/>
              </w:rPr>
              <w:t>Contrato (</w:t>
            </w:r>
            <w:r>
              <w:rPr>
                <w:rFonts w:ascii="Verdana" w:hAnsi="Verdana"/>
                <w:sz w:val="20"/>
                <w:szCs w:val="20"/>
              </w:rPr>
              <w:t>$)</w:t>
            </w:r>
            <w:r w:rsidR="00B116A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(a)</w:t>
            </w:r>
          </w:p>
        </w:tc>
        <w:tc>
          <w:tcPr>
            <w:tcW w:w="2126" w:type="dxa"/>
            <w:shd w:val="clear" w:color="auto" w:fill="auto"/>
          </w:tcPr>
          <w:p w14:paraId="4E5C0BF0" w14:textId="63D7DE0D" w:rsidR="00B116A5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Avance financiero de la obra</w:t>
            </w:r>
          </w:p>
          <w:p w14:paraId="594FC4FB" w14:textId="3C31677D" w:rsidR="00C96362" w:rsidRPr="00FF061E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(b)</w:t>
            </w:r>
          </w:p>
        </w:tc>
        <w:tc>
          <w:tcPr>
            <w:tcW w:w="1276" w:type="dxa"/>
            <w:shd w:val="clear" w:color="auto" w:fill="auto"/>
          </w:tcPr>
          <w:p w14:paraId="756C1C7B" w14:textId="19E51880" w:rsidR="00B116A5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Saldo</w:t>
            </w:r>
            <w:r w:rsidR="00B116A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(*)</w:t>
            </w:r>
          </w:p>
          <w:p w14:paraId="45A9D36C" w14:textId="6AE88611" w:rsidR="00C96362" w:rsidRPr="00FF061E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(a)-(b)</w:t>
            </w:r>
          </w:p>
        </w:tc>
      </w:tr>
      <w:tr w:rsidR="00C96362" w14:paraId="405C66F2" w14:textId="7EFC72A4" w:rsidTr="00B116A5">
        <w:tc>
          <w:tcPr>
            <w:tcW w:w="521" w:type="dxa"/>
            <w:shd w:val="clear" w:color="auto" w:fill="auto"/>
          </w:tcPr>
          <w:p w14:paraId="2FF5D152" w14:textId="0537D8FE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01" w:type="dxa"/>
            <w:shd w:val="clear" w:color="auto" w:fill="auto"/>
          </w:tcPr>
          <w:p w14:paraId="6164CD61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47233B4A" w14:textId="3BDE7CC1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6FBA9684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46C0DDC" w14:textId="21BD217E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53A41F8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C6F8FC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0D88B242" w14:textId="7BF3E484" w:rsidTr="00B116A5">
        <w:tc>
          <w:tcPr>
            <w:tcW w:w="521" w:type="dxa"/>
            <w:shd w:val="clear" w:color="auto" w:fill="auto"/>
          </w:tcPr>
          <w:p w14:paraId="3E9F887D" w14:textId="4A8C4B09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01" w:type="dxa"/>
            <w:shd w:val="clear" w:color="auto" w:fill="auto"/>
          </w:tcPr>
          <w:p w14:paraId="4913FFA7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0689BA7F" w14:textId="795B9299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155EF0AC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943EA85" w14:textId="1A0D9021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33EAD20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92982F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3A23AB4E" w14:textId="77777777" w:rsidTr="00B116A5">
        <w:tc>
          <w:tcPr>
            <w:tcW w:w="521" w:type="dxa"/>
            <w:shd w:val="clear" w:color="auto" w:fill="auto"/>
          </w:tcPr>
          <w:p w14:paraId="054FBD38" w14:textId="684C25DC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01" w:type="dxa"/>
            <w:shd w:val="clear" w:color="auto" w:fill="auto"/>
          </w:tcPr>
          <w:p w14:paraId="5F1AAEAF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1DAC6943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7A4EE237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F493EA2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7F4A0FE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ED12FCC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1CDE379B" w14:textId="77777777" w:rsidTr="00B116A5">
        <w:tc>
          <w:tcPr>
            <w:tcW w:w="521" w:type="dxa"/>
            <w:shd w:val="clear" w:color="auto" w:fill="auto"/>
          </w:tcPr>
          <w:p w14:paraId="22D8B87D" w14:textId="4C5563F4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01" w:type="dxa"/>
            <w:shd w:val="clear" w:color="auto" w:fill="auto"/>
          </w:tcPr>
          <w:p w14:paraId="6F2A5891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4694A59E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4FA26A73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4DAA5A1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310E1E2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9B6977B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182D9586" w14:textId="77777777" w:rsidTr="00B116A5">
        <w:tc>
          <w:tcPr>
            <w:tcW w:w="521" w:type="dxa"/>
            <w:shd w:val="clear" w:color="auto" w:fill="auto"/>
          </w:tcPr>
          <w:p w14:paraId="5C62997A" w14:textId="32050932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01" w:type="dxa"/>
            <w:shd w:val="clear" w:color="auto" w:fill="auto"/>
          </w:tcPr>
          <w:p w14:paraId="4DA6BA4E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10462C23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6F180078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6D6FFEC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124ABD3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E05BC5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3BE8B2D2" w14:textId="77777777" w:rsidTr="00B116A5">
        <w:tc>
          <w:tcPr>
            <w:tcW w:w="521" w:type="dxa"/>
            <w:shd w:val="clear" w:color="auto" w:fill="auto"/>
          </w:tcPr>
          <w:p w14:paraId="7C3EEF87" w14:textId="063E8E52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201" w:type="dxa"/>
            <w:shd w:val="clear" w:color="auto" w:fill="auto"/>
          </w:tcPr>
          <w:p w14:paraId="1577F8AB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368B7DE1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2068FEB3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76FFEA52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2CD4F10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5EFBA5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27443F23" w14:textId="77777777" w:rsidTr="00B116A5">
        <w:tc>
          <w:tcPr>
            <w:tcW w:w="521" w:type="dxa"/>
            <w:shd w:val="clear" w:color="auto" w:fill="auto"/>
          </w:tcPr>
          <w:p w14:paraId="11D73975" w14:textId="28E69A62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201" w:type="dxa"/>
            <w:shd w:val="clear" w:color="auto" w:fill="auto"/>
          </w:tcPr>
          <w:p w14:paraId="08C3F029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14:paraId="5FE10047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14:paraId="55D48426" w14:textId="77777777" w:rsidR="00C96362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4DE9645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A37C78E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EF8168" w14:textId="77777777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362" w14:paraId="25920B6F" w14:textId="77777777" w:rsidTr="00B116A5">
        <w:tc>
          <w:tcPr>
            <w:tcW w:w="9214" w:type="dxa"/>
            <w:gridSpan w:val="7"/>
            <w:shd w:val="clear" w:color="auto" w:fill="auto"/>
          </w:tcPr>
          <w:p w14:paraId="089841A4" w14:textId="7AA924AC" w:rsidR="00C96362" w:rsidRPr="00152B01" w:rsidRDefault="00B116A5" w:rsidP="00C9636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2B01">
              <w:rPr>
                <w:rFonts w:ascii="Verdana" w:hAnsi="Verdana"/>
                <w:b/>
                <w:bCs/>
                <w:sz w:val="20"/>
                <w:szCs w:val="20"/>
              </w:rPr>
              <w:t>TOTAL,</w:t>
            </w:r>
            <w:r w:rsidR="00C96362" w:rsidRPr="00152B01">
              <w:rPr>
                <w:rFonts w:ascii="Verdana" w:hAnsi="Verdana"/>
                <w:b/>
                <w:bCs/>
                <w:sz w:val="20"/>
                <w:szCs w:val="20"/>
              </w:rPr>
              <w:t xml:space="preserve"> SALDOS</w:t>
            </w:r>
            <w:r w:rsidR="00C96362">
              <w:rPr>
                <w:rFonts w:ascii="Verdana" w:hAnsi="Verdana"/>
                <w:b/>
                <w:bCs/>
                <w:sz w:val="20"/>
                <w:szCs w:val="20"/>
              </w:rPr>
              <w:t xml:space="preserve"> (**)</w:t>
            </w:r>
          </w:p>
        </w:tc>
        <w:tc>
          <w:tcPr>
            <w:tcW w:w="1276" w:type="dxa"/>
            <w:shd w:val="clear" w:color="auto" w:fill="auto"/>
          </w:tcPr>
          <w:p w14:paraId="541ADCB6" w14:textId="3AF28EBC" w:rsidR="00C96362" w:rsidRPr="00FF061E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</w:t>
            </w:r>
          </w:p>
        </w:tc>
      </w:tr>
      <w:tr w:rsidR="00C96362" w14:paraId="0DE7FE7C" w14:textId="77777777" w:rsidTr="00B86C41">
        <w:trPr>
          <w:trHeight w:val="300"/>
        </w:trPr>
        <w:tc>
          <w:tcPr>
            <w:tcW w:w="10490" w:type="dxa"/>
            <w:gridSpan w:val="8"/>
            <w:shd w:val="clear" w:color="auto" w:fill="auto"/>
          </w:tcPr>
          <w:p w14:paraId="4D63EF81" w14:textId="178FAEDC" w:rsidR="00C96362" w:rsidRPr="00DC38B2" w:rsidRDefault="00C96362" w:rsidP="00C9636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Tabla </w:t>
            </w:r>
            <w:r w:rsidR="009F18CB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Pr="00DC38B2">
              <w:rPr>
                <w:rFonts w:ascii="Verdana" w:hAnsi="Verdana"/>
                <w:b/>
                <w:bCs/>
                <w:sz w:val="20"/>
                <w:szCs w:val="20"/>
              </w:rPr>
              <w:t xml:space="preserve">Capacidad </w:t>
            </w:r>
            <w:r w:rsidR="009F18CB">
              <w:rPr>
                <w:rFonts w:ascii="Verdana" w:hAnsi="Verdana"/>
                <w:b/>
                <w:bCs/>
                <w:sz w:val="20"/>
                <w:szCs w:val="20"/>
              </w:rPr>
              <w:t>Económica Disponible</w:t>
            </w:r>
          </w:p>
        </w:tc>
      </w:tr>
      <w:tr w:rsidR="009F18CB" w14:paraId="4F533CAE" w14:textId="2695C97D" w:rsidTr="00B116A5">
        <w:trPr>
          <w:trHeight w:val="300"/>
        </w:trPr>
        <w:tc>
          <w:tcPr>
            <w:tcW w:w="5529" w:type="dxa"/>
            <w:gridSpan w:val="4"/>
            <w:shd w:val="clear" w:color="auto" w:fill="auto"/>
          </w:tcPr>
          <w:p w14:paraId="27B113D9" w14:textId="4130E412" w:rsidR="009F18CB" w:rsidRPr="009F18CB" w:rsidRDefault="009F18CB" w:rsidP="00C96362">
            <w:pPr>
              <w:rPr>
                <w:rFonts w:ascii="Verdana" w:hAnsi="Verdana"/>
                <w:sz w:val="20"/>
                <w:szCs w:val="20"/>
              </w:rPr>
            </w:pPr>
            <w:r w:rsidRPr="009F18CB">
              <w:rPr>
                <w:rFonts w:ascii="Verdana" w:hAnsi="Verdana"/>
                <w:sz w:val="20"/>
                <w:szCs w:val="20"/>
              </w:rPr>
              <w:t>(</w:t>
            </w:r>
            <w:r w:rsidR="00B116A5">
              <w:rPr>
                <w:rFonts w:ascii="Verdana" w:hAnsi="Verdana"/>
                <w:sz w:val="20"/>
                <w:szCs w:val="20"/>
              </w:rPr>
              <w:t>A</w:t>
            </w:r>
            <w:r w:rsidRPr="009F18CB">
              <w:rPr>
                <w:rFonts w:ascii="Verdana" w:hAnsi="Verdana"/>
                <w:sz w:val="20"/>
                <w:szCs w:val="20"/>
              </w:rPr>
              <w:t>) Capacidad Financiera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5B5F880A" w14:textId="77777777" w:rsidR="009F18CB" w:rsidRDefault="009F18CB" w:rsidP="009F18C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F18CB" w14:paraId="623A5FA0" w14:textId="652013C5" w:rsidTr="00B116A5">
        <w:trPr>
          <w:trHeight w:val="300"/>
        </w:trPr>
        <w:tc>
          <w:tcPr>
            <w:tcW w:w="5529" w:type="dxa"/>
            <w:gridSpan w:val="4"/>
            <w:shd w:val="clear" w:color="auto" w:fill="auto"/>
          </w:tcPr>
          <w:p w14:paraId="0B966878" w14:textId="460AB370" w:rsidR="009F18CB" w:rsidRPr="009F18CB" w:rsidRDefault="009F18CB" w:rsidP="00C96362">
            <w:pPr>
              <w:rPr>
                <w:rFonts w:ascii="Verdana" w:hAnsi="Verdana"/>
                <w:sz w:val="20"/>
                <w:szCs w:val="20"/>
              </w:rPr>
            </w:pPr>
            <w:r w:rsidRPr="009F18CB">
              <w:rPr>
                <w:rFonts w:ascii="Verdana" w:hAnsi="Verdana"/>
                <w:sz w:val="20"/>
                <w:szCs w:val="20"/>
              </w:rPr>
              <w:t>(</w:t>
            </w:r>
            <w:r w:rsidR="00B116A5">
              <w:rPr>
                <w:rFonts w:ascii="Verdana" w:hAnsi="Verdana"/>
                <w:sz w:val="20"/>
                <w:szCs w:val="20"/>
              </w:rPr>
              <w:t>B</w:t>
            </w:r>
            <w:r w:rsidRPr="009F18CB">
              <w:rPr>
                <w:rFonts w:ascii="Verdana" w:hAnsi="Verdana"/>
                <w:sz w:val="20"/>
                <w:szCs w:val="20"/>
              </w:rPr>
              <w:t xml:space="preserve">) 15% del Saldo </w:t>
            </w:r>
            <w:r w:rsidR="00B116A5">
              <w:rPr>
                <w:rFonts w:ascii="Verdana" w:hAnsi="Verdana"/>
                <w:sz w:val="20"/>
                <w:szCs w:val="20"/>
              </w:rPr>
              <w:t xml:space="preserve">total </w:t>
            </w:r>
            <w:r w:rsidRPr="009F18CB">
              <w:rPr>
                <w:rFonts w:ascii="Verdana" w:hAnsi="Verdana"/>
                <w:sz w:val="20"/>
                <w:szCs w:val="20"/>
              </w:rPr>
              <w:t>por ejecutar</w:t>
            </w:r>
          </w:p>
          <w:p w14:paraId="3EF89A0B" w14:textId="74736FD6" w:rsidR="009F18CB" w:rsidRPr="009F18CB" w:rsidRDefault="009F18CB" w:rsidP="00C963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06C21F15" w14:textId="77777777" w:rsidR="009F18CB" w:rsidRDefault="009F18C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AA3535F" w14:textId="77777777" w:rsidR="009F18CB" w:rsidRDefault="009F18CB" w:rsidP="00C9636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F18CB" w14:paraId="11FFD1A4" w14:textId="10074320" w:rsidTr="00B116A5">
        <w:trPr>
          <w:trHeight w:val="300"/>
        </w:trPr>
        <w:tc>
          <w:tcPr>
            <w:tcW w:w="5529" w:type="dxa"/>
            <w:gridSpan w:val="4"/>
            <w:shd w:val="clear" w:color="auto" w:fill="auto"/>
          </w:tcPr>
          <w:p w14:paraId="40F1A97C" w14:textId="5ACE0DCC" w:rsidR="009F18CB" w:rsidRDefault="009F18CB" w:rsidP="00C9636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Capacidad económica disponible (</w:t>
            </w:r>
            <w:r w:rsidR="00B116A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)-(</w:t>
            </w:r>
            <w:r w:rsidR="00B116A5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01A6E7A3" w14:textId="77777777" w:rsidR="009F18CB" w:rsidRDefault="009F18CB" w:rsidP="009F18C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96362" w14:paraId="463FD432" w14:textId="77777777" w:rsidTr="00B86C41">
        <w:trPr>
          <w:trHeight w:val="300"/>
        </w:trPr>
        <w:tc>
          <w:tcPr>
            <w:tcW w:w="10490" w:type="dxa"/>
            <w:gridSpan w:val="8"/>
            <w:shd w:val="clear" w:color="auto" w:fill="auto"/>
          </w:tcPr>
          <w:p w14:paraId="325D9F08" w14:textId="77777777" w:rsidR="00C96362" w:rsidRPr="00FF60FA" w:rsidRDefault="00C96362" w:rsidP="00FF60FA">
            <w:pPr>
              <w:rPr>
                <w:rFonts w:ascii="Verdana" w:hAnsi="Verdana"/>
                <w:sz w:val="20"/>
                <w:szCs w:val="20"/>
              </w:rPr>
            </w:pPr>
          </w:p>
          <w:p w14:paraId="7362AC8B" w14:textId="2C766A67" w:rsidR="00C96362" w:rsidRPr="00B116A5" w:rsidRDefault="00B116A5" w:rsidP="00B116A5">
            <w:pPr>
              <w:pStyle w:val="Prrafodelista"/>
              <w:numPr>
                <w:ilvl w:val="0"/>
                <w:numId w:val="14"/>
              </w:numPr>
              <w:ind w:left="315" w:hanging="315"/>
              <w:jc w:val="both"/>
              <w:rPr>
                <w:rFonts w:ascii="Verdana" w:hAnsi="Verdana"/>
                <w:sz w:val="20"/>
                <w:szCs w:val="20"/>
              </w:rPr>
            </w:pPr>
            <w:r w:rsidRPr="00B116A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6362" w:rsidRPr="00B116A5">
              <w:rPr>
                <w:rFonts w:ascii="Verdana" w:hAnsi="Verdana"/>
                <w:sz w:val="20"/>
                <w:szCs w:val="20"/>
              </w:rPr>
              <w:t>Si el oferente no declara la totalidad de las obras en ejecución o por ejecutar, la Agencia se reserva el derecho de declarar la propuesta inadmisible financieramente.</w:t>
            </w:r>
          </w:p>
          <w:p w14:paraId="0E9230AE" w14:textId="373C16DE" w:rsidR="00B116A5" w:rsidRPr="00B116A5" w:rsidRDefault="00C96362" w:rsidP="00B116A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116A5">
              <w:rPr>
                <w:rFonts w:ascii="Verdana" w:hAnsi="Verdana"/>
                <w:sz w:val="20"/>
                <w:szCs w:val="20"/>
              </w:rPr>
              <w:t xml:space="preserve">(*) El cálculo de la columna </w:t>
            </w:r>
            <w:r w:rsidR="00B116A5" w:rsidRPr="00B116A5">
              <w:rPr>
                <w:rFonts w:ascii="Verdana" w:hAnsi="Verdana"/>
                <w:sz w:val="20"/>
                <w:szCs w:val="20"/>
              </w:rPr>
              <w:t>s</w:t>
            </w:r>
            <w:r w:rsidRPr="00B116A5">
              <w:rPr>
                <w:rFonts w:ascii="Verdana" w:hAnsi="Verdana"/>
                <w:sz w:val="20"/>
                <w:szCs w:val="20"/>
              </w:rPr>
              <w:t>aldos, corresponde a la diferencia entre el Monto del Contrato ($) y el Avance Financiero de ejecución de la obra.</w:t>
            </w:r>
          </w:p>
          <w:p w14:paraId="3BFF3AD1" w14:textId="33B0867B" w:rsidR="00C96362" w:rsidRDefault="00C96362" w:rsidP="00FF60F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116A5">
              <w:rPr>
                <w:rFonts w:ascii="Verdana" w:hAnsi="Verdana"/>
                <w:sz w:val="20"/>
                <w:szCs w:val="20"/>
              </w:rPr>
              <w:t xml:space="preserve">(**) El Total Saldos, corresponde a la sumatoria de todos los </w:t>
            </w:r>
            <w:r w:rsidR="00B116A5" w:rsidRPr="00B116A5">
              <w:rPr>
                <w:rFonts w:ascii="Verdana" w:hAnsi="Verdana"/>
                <w:sz w:val="20"/>
                <w:szCs w:val="20"/>
              </w:rPr>
              <w:t>s</w:t>
            </w:r>
            <w:r w:rsidRPr="00B116A5">
              <w:rPr>
                <w:rFonts w:ascii="Verdana" w:hAnsi="Verdana"/>
                <w:sz w:val="20"/>
                <w:szCs w:val="20"/>
              </w:rPr>
              <w:t>aldos de cada obra declarada.</w:t>
            </w:r>
          </w:p>
          <w:p w14:paraId="681DCC81" w14:textId="1623EB5C" w:rsidR="00B116A5" w:rsidRDefault="009F18CB" w:rsidP="00C963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Nota</w:t>
            </w:r>
            <w:r w:rsidR="009279DA">
              <w:rPr>
                <w:rFonts w:ascii="Verdana" w:hAnsi="Verdana"/>
                <w:sz w:val="20"/>
                <w:szCs w:val="20"/>
              </w:rPr>
              <w:t xml:space="preserve"> 1</w:t>
            </w:r>
            <w:r>
              <w:rPr>
                <w:rFonts w:ascii="Verdana" w:hAnsi="Verdana"/>
                <w:sz w:val="20"/>
                <w:szCs w:val="20"/>
              </w:rPr>
              <w:t>: La capacidad económica disponible, debe ser al menos un 30% de la oferta económica indicado en el numeral 5 de las bases administrativas.</w:t>
            </w:r>
          </w:p>
          <w:p w14:paraId="0C08BCCE" w14:textId="60C5F4B3" w:rsidR="009F18CB" w:rsidRPr="00DC38B2" w:rsidRDefault="009279DA" w:rsidP="00B116A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279DA">
              <w:rPr>
                <w:rFonts w:ascii="Verdana" w:hAnsi="Verdana"/>
                <w:b/>
                <w:bCs/>
                <w:sz w:val="20"/>
                <w:szCs w:val="20"/>
              </w:rPr>
              <w:t>Nota 2: Se debe adjuntar al presente anexo el Certificado de Capital Comprobado Bancario.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F18CB">
              <w:rPr>
                <w:rFonts w:ascii="Verdana" w:hAnsi="Verdana"/>
                <w:sz w:val="20"/>
                <w:szCs w:val="20"/>
              </w:rPr>
              <w:t>El certificado de capital comprobado debe ser</w:t>
            </w:r>
            <w:r>
              <w:rPr>
                <w:rFonts w:ascii="Verdana" w:hAnsi="Verdana"/>
                <w:sz w:val="20"/>
                <w:szCs w:val="20"/>
              </w:rPr>
              <w:t xml:space="preserve">, al menos, el </w:t>
            </w:r>
            <w:r w:rsidR="009F18CB">
              <w:rPr>
                <w:rFonts w:ascii="Verdana" w:hAnsi="Verdana"/>
                <w:sz w:val="20"/>
                <w:szCs w:val="20"/>
              </w:rPr>
              <w:t xml:space="preserve">correspondiente al año 2023 </w:t>
            </w:r>
            <w:r w:rsidR="00B116A5">
              <w:rPr>
                <w:rFonts w:ascii="Verdana" w:hAnsi="Verdana"/>
                <w:sz w:val="20"/>
                <w:szCs w:val="20"/>
              </w:rPr>
              <w:t>de acuerdo con el</w:t>
            </w:r>
            <w:r w:rsidR="009F18CB">
              <w:rPr>
                <w:rFonts w:ascii="Verdana" w:hAnsi="Verdana"/>
                <w:sz w:val="20"/>
                <w:szCs w:val="20"/>
              </w:rPr>
              <w:t xml:space="preserve"> numeral 10.3 de las bases administrativas.</w:t>
            </w:r>
          </w:p>
        </w:tc>
      </w:tr>
      <w:tr w:rsidR="00C96362" w14:paraId="11A459D4" w14:textId="77777777" w:rsidTr="00B86C41">
        <w:trPr>
          <w:trHeight w:val="1168"/>
        </w:trPr>
        <w:tc>
          <w:tcPr>
            <w:tcW w:w="10490" w:type="dxa"/>
            <w:gridSpan w:val="8"/>
            <w:shd w:val="clear" w:color="auto" w:fill="auto"/>
            <w:vAlign w:val="bottom"/>
          </w:tcPr>
          <w:p w14:paraId="4E78F6E4" w14:textId="7E041614" w:rsidR="00C96362" w:rsidRDefault="00C96362" w:rsidP="00B116A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C96362" w14:paraId="623F84BE" w14:textId="77777777" w:rsidTr="00B86C41">
        <w:tc>
          <w:tcPr>
            <w:tcW w:w="10490" w:type="dxa"/>
            <w:gridSpan w:val="8"/>
            <w:shd w:val="clear" w:color="auto" w:fill="auto"/>
          </w:tcPr>
          <w:p w14:paraId="1161712D" w14:textId="77777777" w:rsidR="00C96362" w:rsidRPr="00C45277" w:rsidRDefault="00C96362" w:rsidP="00C96362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45F3B1A1" w14:textId="32C522CC" w:rsidR="00152B01" w:rsidRDefault="00152B01"/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B55A" w14:textId="77777777" w:rsidR="0040462C" w:rsidRDefault="0040462C" w:rsidP="002508FB">
      <w:pPr>
        <w:spacing w:after="0" w:line="240" w:lineRule="auto"/>
      </w:pPr>
      <w:r>
        <w:separator/>
      </w:r>
    </w:p>
  </w:endnote>
  <w:endnote w:type="continuationSeparator" w:id="0">
    <w:p w14:paraId="689EB894" w14:textId="77777777" w:rsidR="0040462C" w:rsidRDefault="0040462C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FABA" w14:textId="77777777" w:rsidR="0040462C" w:rsidRDefault="0040462C" w:rsidP="002508FB">
      <w:pPr>
        <w:spacing w:after="0" w:line="240" w:lineRule="auto"/>
      </w:pPr>
      <w:r>
        <w:separator/>
      </w:r>
    </w:p>
  </w:footnote>
  <w:footnote w:type="continuationSeparator" w:id="0">
    <w:p w14:paraId="4EAD9179" w14:textId="77777777" w:rsidR="0040462C" w:rsidRDefault="0040462C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57CEE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30B93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0462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44C2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72BFA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A1C99"/>
    <w:rsid w:val="00FC540F"/>
    <w:rsid w:val="00FF061E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2024-08-12T13:08:00Z</dcterms:created>
  <dcterms:modified xsi:type="dcterms:W3CDTF">2024-08-12T13:12:00Z</dcterms:modified>
</cp:coreProperties>
</file>