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774263" cy="1956331"/>
            <wp:effectExtent b="0" l="0" r="0" t="0"/>
            <wp:docPr id="137002718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74263" cy="19563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-355599</wp:posOffset>
                </wp:positionH>
                <wp:positionV relativeFrom="paragraph">
                  <wp:posOffset>63500</wp:posOffset>
                </wp:positionV>
                <wp:extent cx="7396480" cy="58419"/>
                <wp:effectExtent b="0" l="0" r="0" t="0"/>
                <wp:wrapNone/>
                <wp:docPr id="137002718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54110" y="3757141"/>
                          <a:ext cx="7383780" cy="45719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cap="flat" cmpd="sng" w="12700">
                          <a:solidFill>
                            <a:srgbClr val="1C3052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-355599</wp:posOffset>
                </wp:positionH>
                <wp:positionV relativeFrom="paragraph">
                  <wp:posOffset>63500</wp:posOffset>
                </wp:positionV>
                <wp:extent cx="7396480" cy="58419"/>
                <wp:effectExtent b="0" l="0" r="0" t="0"/>
                <wp:wrapNone/>
                <wp:docPr id="137002718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96480" cy="5841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SOLICITAÇÃO DE REEMBOLSO DE INSCRIÇÃO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Venho por meio deste solicitar o reembolso da minha inscrição no Congresso Brasileiro de Hematologia, Hemoterapia e Terapia Celular (HEMO 2025), que ocorrerá nos dias 29 de outubro a 1 de novembro de 2025 no </w:t>
      </w:r>
      <w:r w:rsidDel="00000000" w:rsidR="00000000" w:rsidRPr="00000000">
        <w:rPr>
          <w:sz w:val="24"/>
          <w:szCs w:val="24"/>
          <w:rtl w:val="0"/>
        </w:rPr>
        <w:t xml:space="preserve">Transamérica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Expo Center na </w:t>
      </w:r>
      <w:r w:rsidDel="00000000" w:rsidR="00000000" w:rsidRPr="00000000">
        <w:rPr>
          <w:sz w:val="24"/>
          <w:szCs w:val="24"/>
          <w:rtl w:val="0"/>
        </w:rPr>
        <w:t xml:space="preserve">cidade de São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Paulo - SP.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Lembrando que, conforme as diretrizes do evento, a solicitação de cancelamento de inscrição e reembolso deverá ser submetida à Secretaria até o dia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23/09/2025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esta data, não serão aceitos cancelamentos.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devolução de valores pagos será efetuada até 60 dias após a realização do evento e será correspondente a 60% do valor pago, sujeito a análise.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Envio abaixo meus dados para a solicitação: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Completo: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Valor Pago: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Método de Pagamento: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Dados bancários (Chave Pix):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Celular com DDD: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Data: ____/____/2025</w:t>
      </w:r>
    </w:p>
    <w:p w:rsidR="00000000" w:rsidDel="00000000" w:rsidP="00000000" w:rsidRDefault="00000000" w:rsidRPr="00000000" w14:paraId="00000017">
      <w:pPr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link w:val="Ttulo1Char"/>
    <w:uiPriority w:val="9"/>
    <w:qFormat w:val="1"/>
    <w:rsid w:val="00BD597F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BD597F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BD597F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BD597F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BD597F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BD597F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BD597F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BD597F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BD597F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BD597F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BD597F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BD597F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BD597F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BD597F"/>
    <w:rPr>
      <w:rFonts w:cstheme="majorBidi" w:eastAsiaTheme="majorEastAsia"/>
      <w:color w:val="2f5496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BD597F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BD597F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BD597F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BD597F"/>
    <w:rPr>
      <w:rFonts w:cstheme="majorBidi" w:eastAsiaTheme="majorEastAsia"/>
      <w:color w:val="272727" w:themeColor="text1" w:themeTint="0000D8"/>
    </w:rPr>
  </w:style>
  <w:style w:type="paragraph" w:styleId="Ttulo">
    <w:name w:val="Title"/>
    <w:basedOn w:val="Normal"/>
    <w:next w:val="Normal"/>
    <w:link w:val="TtuloChar"/>
    <w:uiPriority w:val="10"/>
    <w:qFormat w:val="1"/>
    <w:rsid w:val="00BD597F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sid w:val="00BD597F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 w:val="1"/>
    <w:rsid w:val="00BD597F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BD597F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BD597F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BD597F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BD597F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BD597F"/>
    <w:rPr>
      <w:i w:val="1"/>
      <w:iCs w:val="1"/>
      <w:color w:val="2f5496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BD597F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BD597F"/>
    <w:rPr>
      <w:i w:val="1"/>
      <w:iCs w:val="1"/>
      <w:color w:val="2f5496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BD597F"/>
    <w:rPr>
      <w:b w:val="1"/>
      <w:bCs w:val="1"/>
      <w:smallCaps w:val="1"/>
      <w:color w:val="2f5496" w:themeColor="accent1" w:themeShade="0000BF"/>
      <w:spacing w:val="5"/>
    </w:rPr>
  </w:style>
  <w:style w:type="paragraph" w:styleId="NormalWeb">
    <w:name w:val="Normal (Web)"/>
    <w:basedOn w:val="Normal"/>
    <w:uiPriority w:val="99"/>
    <w:unhideWhenUsed w:val="1"/>
    <w:rsid w:val="00BD597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BD597F"/>
    <w:rPr>
      <w:b w:val="1"/>
      <w:bCs w:val="1"/>
    </w:rPr>
  </w:style>
  <w:style w:type="paragraph" w:styleId="Cabealho">
    <w:name w:val="header"/>
    <w:basedOn w:val="Normal"/>
    <w:link w:val="CabealhoChar"/>
    <w:uiPriority w:val="99"/>
    <w:unhideWhenUsed w:val="1"/>
    <w:rsid w:val="00FF4DC7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F4DC7"/>
  </w:style>
  <w:style w:type="paragraph" w:styleId="Rodap">
    <w:name w:val="footer"/>
    <w:basedOn w:val="Normal"/>
    <w:link w:val="RodapChar"/>
    <w:uiPriority w:val="99"/>
    <w:unhideWhenUsed w:val="1"/>
    <w:rsid w:val="00FF4DC7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F4DC7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yUKKM7HfwVUhxC0b8fouwgdtSA==">CgMxLjA4AHIhMXJsWWtqcGlWdGt3RUV1YS13eHI2V29oLTVXSl9HRXZw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2025-03-06T14:39:00Z</dcterms:created>
  <dc:creator>ABHH</dc:creator>
</cp:coreProperties>
</file>