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120C" w14:textId="4A2F5CDD" w:rsidR="002C01E0" w:rsidRPr="00F75C6C" w:rsidRDefault="002C01E0" w:rsidP="002C01E0">
      <w:pPr>
        <w:contextualSpacing/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TÍTULO NEGRITO CENTRALIZADO ARIAL FONTE 12</w:t>
      </w:r>
    </w:p>
    <w:p w14:paraId="7EB24147" w14:textId="43FA4090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  <w:r w:rsidRPr="002C01E0">
        <w:rPr>
          <w:rFonts w:eastAsia="SimSun"/>
          <w:i/>
          <w:iCs/>
          <w:color w:val="000000" w:themeColor="text1"/>
          <w:lang w:val="pt-BR" w:eastAsia="zh-CN" w:bidi="hi-IN"/>
        </w:rPr>
        <w:t>Último Sobrenome, Siglas dos demais sobrenomes e nome maiúsculo fonte arial 11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 xml:space="preserve"> centralizado</w:t>
      </w:r>
      <w:r w:rsidRPr="002C01E0">
        <w:rPr>
          <w:rFonts w:eastAsia="SimSun"/>
          <w:i/>
          <w:iCs/>
          <w:color w:val="000000" w:themeColor="text1"/>
          <w:lang w:val="pt-BR" w:eastAsia="zh-CN" w:bidi="hi-IN"/>
        </w:rPr>
        <w:t xml:space="preserve"> itálico</w:t>
      </w:r>
      <w:r w:rsidRPr="002C01E0">
        <w:rPr>
          <w:rFonts w:eastAsia="SimSun"/>
          <w:i/>
          <w:iCs/>
          <w:color w:val="000000" w:themeColor="text1"/>
          <w:u w:val="single"/>
          <w:vertAlign w:val="superscript"/>
          <w:lang w:val="pt-BR" w:eastAsia="zh-CN" w:bidi="hi-IN"/>
        </w:rPr>
        <w:t>1</w:t>
      </w:r>
      <w:r w:rsidRPr="00F75C6C">
        <w:rPr>
          <w:rFonts w:eastAsia="SimSun"/>
          <w:i/>
          <w:iCs/>
          <w:color w:val="000000" w:themeColor="text1"/>
          <w:sz w:val="24"/>
          <w:szCs w:val="24"/>
          <w:lang w:val="pt-BR" w:eastAsia="zh-CN" w:bidi="hi-IN"/>
        </w:rPr>
        <w:t xml:space="preserve">; </w:t>
      </w:r>
      <w:r w:rsidRPr="00F75C6C">
        <w:rPr>
          <w:i/>
          <w:iCs/>
          <w:color w:val="000000" w:themeColor="text1"/>
        </w:rPr>
        <w:t>Nascimento, MA</w:t>
      </w:r>
      <w:r w:rsidRPr="00F75C6C">
        <w:rPr>
          <w:i/>
          <w:iCs/>
          <w:color w:val="000000" w:themeColor="text1"/>
          <w:vertAlign w:val="superscript"/>
        </w:rPr>
        <w:t>2</w:t>
      </w:r>
    </w:p>
    <w:p w14:paraId="177F48B7" w14:textId="77777777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  <w:r w:rsidRPr="00F75C6C">
        <w:rPr>
          <w:color w:val="000000" w:themeColor="text1"/>
          <w:sz w:val="20"/>
          <w:szCs w:val="20"/>
          <w:vertAlign w:val="superscript"/>
        </w:rPr>
        <w:t>1</w:t>
      </w:r>
      <w:r w:rsidRPr="00F75C6C">
        <w:rPr>
          <w:color w:val="000000" w:themeColor="text1"/>
          <w:sz w:val="20"/>
          <w:szCs w:val="20"/>
        </w:rPr>
        <w:t xml:space="preserve">Hospital Universitário Antônio Pedro - HUAP/UFF; </w:t>
      </w:r>
      <w:r w:rsidRPr="00F75C6C">
        <w:rPr>
          <w:color w:val="000000" w:themeColor="text1"/>
          <w:sz w:val="20"/>
          <w:szCs w:val="20"/>
          <w:vertAlign w:val="superscript"/>
        </w:rPr>
        <w:t>2</w:t>
      </w:r>
      <w:r w:rsidRPr="00F75C6C">
        <w:rPr>
          <w:color w:val="000000" w:themeColor="text1"/>
          <w:sz w:val="20"/>
          <w:szCs w:val="20"/>
        </w:rPr>
        <w:t>Universidade Federal Fluminense</w:t>
      </w:r>
    </w:p>
    <w:p w14:paraId="09155B24" w14:textId="77777777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</w:p>
    <w:p w14:paraId="4B351108" w14:textId="02231430" w:rsidR="002C01E0" w:rsidRDefault="002C01E0" w:rsidP="002C01E0">
      <w:pPr>
        <w:jc w:val="both"/>
        <w:rPr>
          <w:sz w:val="24"/>
          <w:szCs w:val="24"/>
        </w:rPr>
      </w:pPr>
      <w:r w:rsidRPr="002C01E0">
        <w:rPr>
          <w:b/>
          <w:bCs/>
          <w:color w:val="000000" w:themeColor="text1"/>
          <w:sz w:val="24"/>
          <w:szCs w:val="24"/>
        </w:rPr>
        <w:t>Introdução</w:t>
      </w:r>
      <w:r w:rsidRPr="002C01E0">
        <w:rPr>
          <w:color w:val="000000" w:themeColor="text1"/>
          <w:sz w:val="24"/>
          <w:szCs w:val="24"/>
        </w:rPr>
        <w:t xml:space="preserve">: 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b/>
          <w:color w:val="000000" w:themeColor="text1"/>
          <w:sz w:val="24"/>
          <w:szCs w:val="24"/>
        </w:rPr>
        <w:t>Objetivo:</w:t>
      </w:r>
      <w:r w:rsidRPr="002C01E0">
        <w:rPr>
          <w:color w:val="000000" w:themeColor="text1"/>
          <w:sz w:val="24"/>
          <w:szCs w:val="24"/>
        </w:rPr>
        <w:t xml:space="preserve"> 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b/>
          <w:color w:val="000000" w:themeColor="text1"/>
          <w:sz w:val="24"/>
          <w:szCs w:val="24"/>
        </w:rPr>
        <w:t xml:space="preserve">Métodos: </w:t>
      </w:r>
      <w:r w:rsidRPr="002C01E0">
        <w:rPr>
          <w:color w:val="000000" w:themeColor="text1"/>
          <w:sz w:val="24"/>
          <w:szCs w:val="24"/>
        </w:rPr>
        <w:t xml:space="preserve">fonte arial 12, texto justificado. </w:t>
      </w:r>
      <w:r w:rsidRPr="002C01E0">
        <w:rPr>
          <w:sz w:val="24"/>
          <w:szCs w:val="24"/>
        </w:rPr>
        <w:t>Os resumos deverão ter, no máximo, 3000 caracteres incluindo espaços. O título deverá conter, no máximo, 200 caracteres incluindo espaços. Nome dos autores e filiação não serão contabilizados no somatório dos caracteres.</w:t>
      </w:r>
      <w:r w:rsidRPr="002C01E0">
        <w:rPr>
          <w:color w:val="000000" w:themeColor="text1"/>
          <w:sz w:val="24"/>
          <w:szCs w:val="24"/>
        </w:rPr>
        <w:t xml:space="preserve">. </w:t>
      </w:r>
      <w:r w:rsidRPr="002C01E0">
        <w:rPr>
          <w:b/>
          <w:color w:val="000000" w:themeColor="text1"/>
          <w:sz w:val="24"/>
          <w:szCs w:val="24"/>
        </w:rPr>
        <w:t>Resultados:</w:t>
      </w:r>
      <w:r w:rsidRPr="002C01E0">
        <w:rPr>
          <w:color w:val="000000" w:themeColor="text1"/>
          <w:sz w:val="24"/>
          <w:szCs w:val="24"/>
        </w:rPr>
        <w:t xml:space="preserve"> 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b/>
          <w:bCs/>
          <w:color w:val="000000" w:themeColor="text1"/>
          <w:sz w:val="24"/>
          <w:szCs w:val="24"/>
        </w:rPr>
        <w:t>Discussão</w:t>
      </w:r>
      <w:r w:rsidRPr="002C01E0">
        <w:rPr>
          <w:b/>
          <w:color w:val="000000" w:themeColor="text1"/>
          <w:sz w:val="24"/>
          <w:szCs w:val="24"/>
        </w:rPr>
        <w:t xml:space="preserve">: </w:t>
      </w:r>
      <w:r w:rsidRPr="002C01E0">
        <w:rPr>
          <w:color w:val="000000" w:themeColor="text1"/>
          <w:sz w:val="24"/>
          <w:szCs w:val="24"/>
        </w:rPr>
        <w:t xml:space="preserve">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color w:val="000000" w:themeColor="text1"/>
          <w:sz w:val="24"/>
          <w:szCs w:val="24"/>
        </w:rPr>
        <w:t xml:space="preserve"> </w:t>
      </w:r>
      <w:r w:rsidRPr="002C01E0">
        <w:rPr>
          <w:b/>
          <w:bCs/>
          <w:color w:val="000000" w:themeColor="text1"/>
          <w:sz w:val="24"/>
          <w:szCs w:val="24"/>
        </w:rPr>
        <w:t>Conclusão</w:t>
      </w:r>
      <w:r w:rsidRPr="002C01E0">
        <w:rPr>
          <w:color w:val="000000" w:themeColor="text1"/>
          <w:sz w:val="24"/>
          <w:szCs w:val="24"/>
        </w:rPr>
        <w:t xml:space="preserve">: fonte arial 12, texto justificado. </w:t>
      </w:r>
      <w:r w:rsidRPr="002C01E0">
        <w:rPr>
          <w:sz w:val="24"/>
          <w:szCs w:val="24"/>
        </w:rPr>
        <w:t>Os resumos deverão ter, no máximo, 3000 caracteres incluindo espaços. O título deverá conter, no máximo, 200 caracteres incluindo espaços. Nome dos autores e filiação não serão contabilizados no somatório dos caracteres.</w:t>
      </w:r>
    </w:p>
    <w:p w14:paraId="64FAC5E5" w14:textId="77777777" w:rsidR="002C01E0" w:rsidRPr="00F75C6C" w:rsidRDefault="002C01E0" w:rsidP="002C01E0">
      <w:pPr>
        <w:jc w:val="both"/>
        <w:rPr>
          <w:color w:val="000000" w:themeColor="text1"/>
          <w:sz w:val="24"/>
          <w:szCs w:val="24"/>
        </w:rPr>
      </w:pPr>
    </w:p>
    <w:p w14:paraId="2C9EFF2F" w14:textId="458B8448" w:rsidR="002C01E0" w:rsidRPr="00F75C6C" w:rsidRDefault="002C01E0" w:rsidP="00DA2CDA">
      <w:pPr>
        <w:jc w:val="both"/>
        <w:rPr>
          <w:color w:val="000000" w:themeColor="text1"/>
          <w:sz w:val="24"/>
          <w:szCs w:val="24"/>
        </w:rPr>
      </w:pPr>
      <w:r w:rsidRPr="00F75C6C">
        <w:rPr>
          <w:b/>
          <w:bCs/>
          <w:color w:val="000000" w:themeColor="text1"/>
          <w:sz w:val="24"/>
          <w:szCs w:val="24"/>
        </w:rPr>
        <w:t>PALAVRAS-CHAVE</w:t>
      </w:r>
      <w:r w:rsidRPr="00F75C6C">
        <w:rPr>
          <w:color w:val="000000" w:themeColor="text1"/>
          <w:sz w:val="24"/>
          <w:szCs w:val="24"/>
        </w:rPr>
        <w:t>: UNIDADE DE TERAPIA INTENSIVA; COMPOSIÇÃO CORPORAL; AVALIAÇÃO NUTRICIONAL; ULTRASSONOGRAFIA; MASSA MUSCULAR; SARCOPENIA;</w:t>
      </w:r>
    </w:p>
    <w:p w14:paraId="28603A13" w14:textId="77777777" w:rsidR="00270151" w:rsidRDefault="00270151"/>
    <w:sectPr w:rsidR="002701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1E0"/>
    <w:rsid w:val="000C464E"/>
    <w:rsid w:val="00270151"/>
    <w:rsid w:val="002C01E0"/>
    <w:rsid w:val="00D728D3"/>
    <w:rsid w:val="00D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D7130"/>
  <w15:chartTrackingRefBased/>
  <w15:docId w15:val="{67CEEDA0-14AC-4BE6-8FDF-EFB135E8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1E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310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Santana</dc:creator>
  <cp:keywords/>
  <dc:description/>
  <cp:lastModifiedBy>Bruna Prado</cp:lastModifiedBy>
  <cp:revision>2</cp:revision>
  <dcterms:created xsi:type="dcterms:W3CDTF">2023-04-12T23:15:00Z</dcterms:created>
  <dcterms:modified xsi:type="dcterms:W3CDTF">2023-05-11T18:43:00Z</dcterms:modified>
</cp:coreProperties>
</file>