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592" w:rsidRPr="002E7E7F" w:rsidRDefault="007B1592" w:rsidP="002E7E7F">
      <w:pPr>
        <w:spacing w:after="0" w:line="240" w:lineRule="auto"/>
        <w:jc w:val="center"/>
        <w:rPr>
          <w:b/>
          <w:sz w:val="28"/>
          <w:szCs w:val="28"/>
        </w:rPr>
      </w:pPr>
      <w:r w:rsidRPr="002E7E7F">
        <w:rPr>
          <w:b/>
          <w:sz w:val="28"/>
          <w:szCs w:val="28"/>
        </w:rPr>
        <w:t>Vaporizer Panel Cooler Installation Instructions</w:t>
      </w:r>
    </w:p>
    <w:p w:rsidR="00AC04F8" w:rsidRDefault="00AC04F8" w:rsidP="007B1592">
      <w:pPr>
        <w:spacing w:after="0" w:line="240" w:lineRule="auto"/>
      </w:pPr>
    </w:p>
    <w:p w:rsidR="00AC04F8" w:rsidRPr="002E7E7F" w:rsidRDefault="00AC04F8" w:rsidP="007B1592">
      <w:pPr>
        <w:spacing w:after="0" w:line="240" w:lineRule="auto"/>
        <w:rPr>
          <w:i/>
        </w:rPr>
      </w:pPr>
      <w:proofErr w:type="gramStart"/>
      <w:r w:rsidRPr="002E7E7F">
        <w:rPr>
          <w:i/>
        </w:rPr>
        <w:t>Figure 1.</w:t>
      </w:r>
      <w:proofErr w:type="gramEnd"/>
      <w:r w:rsidRPr="002E7E7F">
        <w:rPr>
          <w:i/>
        </w:rPr>
        <w:t xml:space="preserve"> Overall mechanical component layout</w:t>
      </w:r>
    </w:p>
    <w:p w:rsidR="00AC04F8" w:rsidRDefault="00AC04F8" w:rsidP="007B1592">
      <w:pPr>
        <w:spacing w:after="0" w:line="240" w:lineRule="auto"/>
      </w:pPr>
    </w:p>
    <w:p w:rsidR="00AC04F8" w:rsidRDefault="00AC04F8" w:rsidP="007B1592">
      <w:pPr>
        <w:spacing w:after="0" w:line="240" w:lineRule="auto"/>
      </w:pPr>
      <w:r>
        <w:rPr>
          <w:noProof/>
        </w:rPr>
        <w:drawing>
          <wp:inline distT="0" distB="0" distL="0" distR="0">
            <wp:extent cx="2264735" cy="301964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p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818" cy="302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592" w:rsidRDefault="007B1592" w:rsidP="00AC04F8">
      <w:pPr>
        <w:spacing w:after="0" w:line="240" w:lineRule="auto"/>
      </w:pPr>
    </w:p>
    <w:p w:rsidR="00AC04F8" w:rsidRPr="002E7E7F" w:rsidRDefault="00AC04F8" w:rsidP="002E7E7F">
      <w:pPr>
        <w:spacing w:after="0" w:line="240" w:lineRule="auto"/>
        <w:rPr>
          <w:sz w:val="24"/>
          <w:szCs w:val="24"/>
        </w:rPr>
      </w:pPr>
      <w:r w:rsidRPr="002E7E7F">
        <w:rPr>
          <w:sz w:val="24"/>
          <w:szCs w:val="24"/>
        </w:rPr>
        <w:t xml:space="preserve">Using </w:t>
      </w:r>
      <w:proofErr w:type="gramStart"/>
      <w:r w:rsidRPr="002E7E7F">
        <w:rPr>
          <w:sz w:val="24"/>
          <w:szCs w:val="24"/>
        </w:rPr>
        <w:t>hole</w:t>
      </w:r>
      <w:proofErr w:type="gramEnd"/>
      <w:r w:rsidRPr="002E7E7F">
        <w:rPr>
          <w:sz w:val="24"/>
          <w:szCs w:val="24"/>
        </w:rPr>
        <w:t xml:space="preserve"> saw, mount cabinet cooler module to top of the VFD box. Drill </w:t>
      </w:r>
      <w:proofErr w:type="gramStart"/>
      <w:r w:rsidRPr="002E7E7F">
        <w:rPr>
          <w:sz w:val="24"/>
          <w:szCs w:val="24"/>
        </w:rPr>
        <w:t>hole</w:t>
      </w:r>
      <w:proofErr w:type="gramEnd"/>
      <w:r w:rsidRPr="002E7E7F">
        <w:rPr>
          <w:sz w:val="24"/>
          <w:szCs w:val="24"/>
        </w:rPr>
        <w:t xml:space="preserve"> so that the exhaust muffler is situated directly between the VFDs and directly behind the Plexiglas shielding.</w:t>
      </w:r>
    </w:p>
    <w:p w:rsidR="00AC04F8" w:rsidRDefault="00AC04F8" w:rsidP="00AC04F8">
      <w:pPr>
        <w:spacing w:after="0" w:line="240" w:lineRule="auto"/>
      </w:pPr>
    </w:p>
    <w:p w:rsidR="00AC04F8" w:rsidRPr="002E7E7F" w:rsidRDefault="00A3128B" w:rsidP="00AC04F8">
      <w:pPr>
        <w:spacing w:after="0" w:line="240" w:lineRule="auto"/>
        <w:rPr>
          <w:i/>
        </w:rPr>
      </w:pPr>
      <w:proofErr w:type="gramStart"/>
      <w:r w:rsidRPr="002E7E7F">
        <w:rPr>
          <w:i/>
        </w:rPr>
        <w:t>Figure 2.</w:t>
      </w:r>
      <w:proofErr w:type="gramEnd"/>
      <w:r w:rsidRPr="002E7E7F">
        <w:rPr>
          <w:i/>
        </w:rPr>
        <w:t xml:space="preserve"> Exhaust Module positioning inside box</w:t>
      </w:r>
    </w:p>
    <w:p w:rsidR="00A3128B" w:rsidRDefault="00A3128B" w:rsidP="00AC04F8">
      <w:pPr>
        <w:spacing w:after="0" w:line="240" w:lineRule="auto"/>
      </w:pPr>
    </w:p>
    <w:p w:rsidR="00A3128B" w:rsidRDefault="00A3128B" w:rsidP="00AC04F8">
      <w:pPr>
        <w:spacing w:after="0" w:line="240" w:lineRule="auto"/>
      </w:pPr>
      <w:r>
        <w:rPr>
          <w:noProof/>
        </w:rPr>
        <w:drawing>
          <wp:inline distT="0" distB="0" distL="0" distR="0">
            <wp:extent cx="2381693" cy="3175591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p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758" cy="317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28B" w:rsidRPr="002E7E7F" w:rsidRDefault="00A3128B" w:rsidP="00AC04F8">
      <w:pPr>
        <w:spacing w:after="0" w:line="240" w:lineRule="auto"/>
        <w:rPr>
          <w:sz w:val="24"/>
          <w:szCs w:val="24"/>
        </w:rPr>
      </w:pPr>
      <w:r w:rsidRPr="002E7E7F">
        <w:rPr>
          <w:sz w:val="24"/>
          <w:szCs w:val="24"/>
        </w:rPr>
        <w:lastRenderedPageBreak/>
        <w:t xml:space="preserve">Using provided hardware, attach solenoid valve to the discharge side of water separator. Then mount to support bracket on the back of the VFD panel. Use supplied </w:t>
      </w:r>
      <w:proofErr w:type="gramStart"/>
      <w:r w:rsidRPr="002E7E7F">
        <w:rPr>
          <w:sz w:val="24"/>
          <w:szCs w:val="24"/>
        </w:rPr>
        <w:t>quick</w:t>
      </w:r>
      <w:proofErr w:type="gramEnd"/>
      <w:r w:rsidRPr="002E7E7F">
        <w:rPr>
          <w:sz w:val="24"/>
          <w:szCs w:val="24"/>
        </w:rPr>
        <w:t xml:space="preserve"> connect fittings to install </w:t>
      </w:r>
      <w:proofErr w:type="spellStart"/>
      <w:r w:rsidRPr="002E7E7F">
        <w:rPr>
          <w:sz w:val="24"/>
          <w:szCs w:val="24"/>
        </w:rPr>
        <w:t>synflex</w:t>
      </w:r>
      <w:proofErr w:type="spellEnd"/>
      <w:r w:rsidRPr="002E7E7F">
        <w:rPr>
          <w:sz w:val="24"/>
          <w:szCs w:val="24"/>
        </w:rPr>
        <w:t xml:space="preserve"> air line from solenoid to cooler module. </w:t>
      </w:r>
    </w:p>
    <w:p w:rsidR="00A3128B" w:rsidRDefault="00A3128B" w:rsidP="00AC04F8">
      <w:pPr>
        <w:spacing w:after="0" w:line="240" w:lineRule="auto"/>
      </w:pPr>
    </w:p>
    <w:p w:rsidR="00A3128B" w:rsidRPr="002E7E7F" w:rsidRDefault="00A3128B" w:rsidP="00AC04F8">
      <w:pPr>
        <w:spacing w:after="0" w:line="240" w:lineRule="auto"/>
        <w:rPr>
          <w:i/>
        </w:rPr>
      </w:pPr>
      <w:proofErr w:type="gramStart"/>
      <w:r w:rsidRPr="002E7E7F">
        <w:rPr>
          <w:i/>
        </w:rPr>
        <w:t>Figure 3.</w:t>
      </w:r>
      <w:proofErr w:type="gramEnd"/>
      <w:r w:rsidRPr="002E7E7F">
        <w:rPr>
          <w:i/>
        </w:rPr>
        <w:t xml:space="preserve"> Water separator and solenoid valve</w:t>
      </w:r>
    </w:p>
    <w:p w:rsidR="00A3128B" w:rsidRDefault="00A3128B" w:rsidP="00AC04F8">
      <w:pPr>
        <w:spacing w:after="0" w:line="240" w:lineRule="auto"/>
      </w:pPr>
    </w:p>
    <w:p w:rsidR="00A3128B" w:rsidRDefault="00A3128B" w:rsidP="00AC04F8">
      <w:pPr>
        <w:spacing w:after="0" w:line="240" w:lineRule="auto"/>
      </w:pPr>
      <w:r>
        <w:rPr>
          <w:noProof/>
        </w:rPr>
        <w:drawing>
          <wp:inline distT="0" distB="0" distL="0" distR="0">
            <wp:extent cx="3125972" cy="2344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p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744" cy="234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28B" w:rsidRDefault="00A3128B" w:rsidP="00AC04F8">
      <w:pPr>
        <w:spacing w:after="0" w:line="240" w:lineRule="auto"/>
      </w:pPr>
    </w:p>
    <w:p w:rsidR="00A3128B" w:rsidRPr="002E7E7F" w:rsidRDefault="00A3128B" w:rsidP="00AC04F8">
      <w:pPr>
        <w:spacing w:after="0" w:line="240" w:lineRule="auto"/>
        <w:rPr>
          <w:sz w:val="24"/>
          <w:szCs w:val="24"/>
        </w:rPr>
      </w:pPr>
      <w:r w:rsidRPr="002E7E7F">
        <w:rPr>
          <w:sz w:val="24"/>
          <w:szCs w:val="24"/>
        </w:rPr>
        <w:t>Use air supply from trailer by T-</w:t>
      </w:r>
      <w:proofErr w:type="spellStart"/>
      <w:r w:rsidRPr="002E7E7F">
        <w:rPr>
          <w:sz w:val="24"/>
          <w:szCs w:val="24"/>
        </w:rPr>
        <w:t>ing</w:t>
      </w:r>
      <w:proofErr w:type="spellEnd"/>
      <w:r w:rsidRPr="002E7E7F">
        <w:rPr>
          <w:sz w:val="24"/>
          <w:szCs w:val="24"/>
        </w:rPr>
        <w:t xml:space="preserve"> into red trailer airline inside of frame rail. Drill hole and rout airline directly up to the box support arm where water separator is mounted.</w:t>
      </w:r>
    </w:p>
    <w:p w:rsidR="00A3128B" w:rsidRDefault="00A3128B" w:rsidP="00AC04F8">
      <w:pPr>
        <w:spacing w:after="0" w:line="240" w:lineRule="auto"/>
      </w:pPr>
    </w:p>
    <w:p w:rsidR="00A3128B" w:rsidRPr="002E7E7F" w:rsidRDefault="00A3128B" w:rsidP="00AC04F8">
      <w:pPr>
        <w:spacing w:after="0" w:line="240" w:lineRule="auto"/>
        <w:rPr>
          <w:i/>
        </w:rPr>
      </w:pPr>
      <w:proofErr w:type="gramStart"/>
      <w:r w:rsidRPr="002E7E7F">
        <w:rPr>
          <w:i/>
        </w:rPr>
        <w:t>Figure 4.</w:t>
      </w:r>
      <w:proofErr w:type="gramEnd"/>
      <w:r w:rsidRPr="002E7E7F">
        <w:rPr>
          <w:i/>
        </w:rPr>
        <w:t xml:space="preserve"> Air supply from trailer</w:t>
      </w:r>
    </w:p>
    <w:p w:rsidR="00E71D7F" w:rsidRDefault="00E71D7F" w:rsidP="00AC04F8">
      <w:pPr>
        <w:spacing w:after="0" w:line="240" w:lineRule="auto"/>
      </w:pPr>
    </w:p>
    <w:p w:rsidR="00A3128B" w:rsidRDefault="00A3128B" w:rsidP="00AC04F8">
      <w:pPr>
        <w:spacing w:after="0" w:line="240" w:lineRule="auto"/>
      </w:pPr>
      <w:r>
        <w:rPr>
          <w:noProof/>
        </w:rPr>
        <w:drawing>
          <wp:inline distT="0" distB="0" distL="0" distR="0">
            <wp:extent cx="2732567" cy="36434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p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792" cy="364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D7F" w:rsidRDefault="00E71D7F" w:rsidP="00AC04F8">
      <w:pPr>
        <w:spacing w:after="0" w:line="240" w:lineRule="auto"/>
      </w:pPr>
    </w:p>
    <w:p w:rsidR="00A3128B" w:rsidRPr="002E7E7F" w:rsidRDefault="00A3128B" w:rsidP="00AC04F8">
      <w:pPr>
        <w:spacing w:after="0" w:line="240" w:lineRule="auto"/>
        <w:rPr>
          <w:sz w:val="24"/>
          <w:szCs w:val="24"/>
        </w:rPr>
      </w:pPr>
      <w:r w:rsidRPr="002E7E7F">
        <w:rPr>
          <w:sz w:val="24"/>
          <w:szCs w:val="24"/>
        </w:rPr>
        <w:t>Install pressure regulator and gauge in line before water separator.</w:t>
      </w:r>
    </w:p>
    <w:p w:rsidR="00A3128B" w:rsidRDefault="00A3128B" w:rsidP="00AC04F8">
      <w:pPr>
        <w:spacing w:after="0" w:line="240" w:lineRule="auto"/>
      </w:pPr>
    </w:p>
    <w:p w:rsidR="00A3128B" w:rsidRPr="002E7E7F" w:rsidRDefault="00A3128B" w:rsidP="00AC04F8">
      <w:pPr>
        <w:spacing w:after="0" w:line="240" w:lineRule="auto"/>
        <w:rPr>
          <w:i/>
        </w:rPr>
      </w:pPr>
      <w:proofErr w:type="gramStart"/>
      <w:r w:rsidRPr="002E7E7F">
        <w:rPr>
          <w:i/>
        </w:rPr>
        <w:t>Figure 5</w:t>
      </w:r>
      <w:r w:rsidR="00E71D7F" w:rsidRPr="002E7E7F">
        <w:rPr>
          <w:i/>
        </w:rPr>
        <w:t>.</w:t>
      </w:r>
      <w:proofErr w:type="gramEnd"/>
      <w:r w:rsidR="00E71D7F" w:rsidRPr="002E7E7F">
        <w:rPr>
          <w:i/>
        </w:rPr>
        <w:t xml:space="preserve"> Pressure Regulator</w:t>
      </w:r>
    </w:p>
    <w:p w:rsidR="00E71D7F" w:rsidRDefault="00E71D7F" w:rsidP="00AC04F8">
      <w:pPr>
        <w:spacing w:after="0" w:line="240" w:lineRule="auto"/>
      </w:pPr>
    </w:p>
    <w:p w:rsidR="00E71D7F" w:rsidRDefault="00E71D7F" w:rsidP="00AC04F8">
      <w:pPr>
        <w:spacing w:after="0" w:line="240" w:lineRule="auto"/>
      </w:pPr>
      <w:r>
        <w:rPr>
          <w:noProof/>
        </w:rPr>
        <w:drawing>
          <wp:inline distT="0" distB="0" distL="0" distR="0">
            <wp:extent cx="2304607" cy="3072809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p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704" cy="307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D7F" w:rsidRDefault="00E71D7F" w:rsidP="00AC04F8">
      <w:pPr>
        <w:spacing w:after="0" w:line="240" w:lineRule="auto"/>
      </w:pPr>
    </w:p>
    <w:p w:rsidR="00E71D7F" w:rsidRPr="002E7E7F" w:rsidRDefault="00E71D7F" w:rsidP="00AC04F8">
      <w:pPr>
        <w:spacing w:after="0" w:line="240" w:lineRule="auto"/>
        <w:rPr>
          <w:sz w:val="24"/>
          <w:szCs w:val="24"/>
        </w:rPr>
      </w:pPr>
      <w:r w:rsidRPr="002E7E7F">
        <w:rPr>
          <w:sz w:val="24"/>
          <w:szCs w:val="24"/>
        </w:rPr>
        <w:t>Mount temperature switch inside of VFD enclosure on the upper right side of box. When wiring in switch, connect supplied capacitor in parallel with switch leads.</w:t>
      </w:r>
    </w:p>
    <w:p w:rsidR="00E71D7F" w:rsidRDefault="00E71D7F" w:rsidP="00AC04F8">
      <w:pPr>
        <w:spacing w:after="0" w:line="240" w:lineRule="auto"/>
      </w:pPr>
    </w:p>
    <w:p w:rsidR="00E71D7F" w:rsidRPr="002E7E7F" w:rsidRDefault="00E71D7F" w:rsidP="00AC04F8">
      <w:pPr>
        <w:spacing w:after="0" w:line="240" w:lineRule="auto"/>
        <w:rPr>
          <w:i/>
        </w:rPr>
      </w:pPr>
      <w:proofErr w:type="gramStart"/>
      <w:r w:rsidRPr="002E7E7F">
        <w:rPr>
          <w:i/>
        </w:rPr>
        <w:t>Figure 6.</w:t>
      </w:r>
      <w:proofErr w:type="gramEnd"/>
      <w:r w:rsidRPr="002E7E7F">
        <w:rPr>
          <w:i/>
        </w:rPr>
        <w:t xml:space="preserve"> Temperature Switch</w:t>
      </w:r>
    </w:p>
    <w:p w:rsidR="00E71D7F" w:rsidRPr="002E7E7F" w:rsidRDefault="00E71D7F" w:rsidP="00AC04F8">
      <w:pPr>
        <w:spacing w:after="0" w:line="240" w:lineRule="auto"/>
        <w:rPr>
          <w:i/>
        </w:rPr>
      </w:pPr>
    </w:p>
    <w:p w:rsidR="00E71D7F" w:rsidRDefault="00E71D7F" w:rsidP="00AC04F8">
      <w:pPr>
        <w:spacing w:after="0" w:line="240" w:lineRule="auto"/>
      </w:pPr>
      <w:r>
        <w:rPr>
          <w:noProof/>
        </w:rPr>
        <w:drawing>
          <wp:inline distT="0" distB="0" distL="0" distR="0">
            <wp:extent cx="2368402" cy="3157870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p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397" cy="3163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4F8" w:rsidRDefault="00AC04F8" w:rsidP="00AC04F8">
      <w:pPr>
        <w:spacing w:after="0" w:line="240" w:lineRule="auto"/>
      </w:pPr>
    </w:p>
    <w:p w:rsidR="007B1592" w:rsidRPr="002E7E7F" w:rsidRDefault="00E71D7F" w:rsidP="007B1592">
      <w:pPr>
        <w:spacing w:after="0" w:line="240" w:lineRule="auto"/>
        <w:rPr>
          <w:sz w:val="24"/>
          <w:szCs w:val="24"/>
        </w:rPr>
      </w:pPr>
      <w:r w:rsidRPr="002E7E7F">
        <w:rPr>
          <w:sz w:val="24"/>
          <w:szCs w:val="24"/>
        </w:rPr>
        <w:t xml:space="preserve">24V power is supplied by the PLC’s AC/DC power converter. All components (temperature switch and solenoid) are wired in series. </w:t>
      </w:r>
    </w:p>
    <w:p w:rsidR="00E71D7F" w:rsidRDefault="00E71D7F" w:rsidP="007B1592">
      <w:pPr>
        <w:spacing w:after="0" w:line="240" w:lineRule="auto"/>
      </w:pPr>
    </w:p>
    <w:p w:rsidR="00E71D7F" w:rsidRPr="002E7E7F" w:rsidRDefault="00E71D7F" w:rsidP="007B1592">
      <w:pPr>
        <w:spacing w:after="0" w:line="240" w:lineRule="auto"/>
        <w:rPr>
          <w:i/>
        </w:rPr>
      </w:pPr>
      <w:proofErr w:type="gramStart"/>
      <w:r w:rsidRPr="002E7E7F">
        <w:rPr>
          <w:i/>
        </w:rPr>
        <w:t>Figure 7.</w:t>
      </w:r>
      <w:proofErr w:type="gramEnd"/>
      <w:r w:rsidRPr="002E7E7F">
        <w:rPr>
          <w:i/>
        </w:rPr>
        <w:t xml:space="preserve"> </w:t>
      </w:r>
      <w:proofErr w:type="gramStart"/>
      <w:r w:rsidRPr="002E7E7F">
        <w:rPr>
          <w:i/>
        </w:rPr>
        <w:t>Power Supply.</w:t>
      </w:r>
      <w:proofErr w:type="gramEnd"/>
    </w:p>
    <w:p w:rsidR="00E71D7F" w:rsidRDefault="00E71D7F" w:rsidP="007B1592">
      <w:pPr>
        <w:spacing w:after="0" w:line="240" w:lineRule="auto"/>
      </w:pPr>
    </w:p>
    <w:p w:rsidR="00E71D7F" w:rsidRDefault="00E71D7F" w:rsidP="007B1592">
      <w:pPr>
        <w:spacing w:after="0" w:line="240" w:lineRule="auto"/>
      </w:pPr>
      <w:r>
        <w:rPr>
          <w:noProof/>
        </w:rPr>
        <w:drawing>
          <wp:inline distT="0" distB="0" distL="0" distR="0">
            <wp:extent cx="2317898" cy="3090531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p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935" cy="309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D7F" w:rsidRDefault="00E71D7F" w:rsidP="007B1592">
      <w:pPr>
        <w:spacing w:after="0" w:line="240" w:lineRule="auto"/>
      </w:pPr>
    </w:p>
    <w:p w:rsidR="00E71D7F" w:rsidRPr="002E7E7F" w:rsidRDefault="00E71D7F" w:rsidP="007B1592">
      <w:pPr>
        <w:spacing w:after="0" w:line="240" w:lineRule="auto"/>
        <w:rPr>
          <w:sz w:val="24"/>
          <w:szCs w:val="24"/>
        </w:rPr>
      </w:pPr>
      <w:r w:rsidRPr="002E7E7F">
        <w:rPr>
          <w:sz w:val="24"/>
          <w:szCs w:val="24"/>
        </w:rPr>
        <w:t>Drill a small hole in the upper part of the panel in order to</w:t>
      </w:r>
      <w:r w:rsidR="00453F14" w:rsidRPr="002E7E7F">
        <w:rPr>
          <w:sz w:val="24"/>
          <w:szCs w:val="24"/>
        </w:rPr>
        <w:t xml:space="preserve"> connect wiring for solenoid. The solenoid is not polarity </w:t>
      </w:r>
      <w:proofErr w:type="gramStart"/>
      <w:r w:rsidR="00453F14" w:rsidRPr="002E7E7F">
        <w:rPr>
          <w:sz w:val="24"/>
          <w:szCs w:val="24"/>
        </w:rPr>
        <w:t>sensitive,</w:t>
      </w:r>
      <w:proofErr w:type="gramEnd"/>
      <w:r w:rsidR="00453F14" w:rsidRPr="002E7E7F">
        <w:rPr>
          <w:sz w:val="24"/>
          <w:szCs w:val="24"/>
        </w:rPr>
        <w:t xml:space="preserve"> the green wire is tied to a common ground in the panel. Also drill a small hole underneath this to install the panel vent.</w:t>
      </w:r>
    </w:p>
    <w:p w:rsidR="00453F14" w:rsidRDefault="00453F14" w:rsidP="007B1592">
      <w:pPr>
        <w:spacing w:after="0" w:line="240" w:lineRule="auto"/>
      </w:pPr>
      <w:r>
        <w:t xml:space="preserve"> </w:t>
      </w:r>
    </w:p>
    <w:p w:rsidR="00453F14" w:rsidRPr="002E7E7F" w:rsidRDefault="00453F14" w:rsidP="007B1592">
      <w:pPr>
        <w:spacing w:after="0" w:line="240" w:lineRule="auto"/>
        <w:rPr>
          <w:i/>
        </w:rPr>
      </w:pPr>
      <w:proofErr w:type="gramStart"/>
      <w:r w:rsidRPr="002E7E7F">
        <w:rPr>
          <w:i/>
        </w:rPr>
        <w:t>Figure 8.</w:t>
      </w:r>
      <w:proofErr w:type="gramEnd"/>
      <w:r w:rsidRPr="002E7E7F">
        <w:rPr>
          <w:i/>
        </w:rPr>
        <w:t xml:space="preserve"> Solenoid Wiring and Vent</w:t>
      </w:r>
    </w:p>
    <w:p w:rsidR="00453F14" w:rsidRDefault="00453F14" w:rsidP="007B1592">
      <w:pPr>
        <w:spacing w:after="0" w:line="240" w:lineRule="auto"/>
      </w:pPr>
    </w:p>
    <w:p w:rsidR="00453F14" w:rsidRDefault="00453F14" w:rsidP="007B1592">
      <w:pPr>
        <w:spacing w:after="0" w:line="240" w:lineRule="auto"/>
      </w:pPr>
      <w:r>
        <w:rPr>
          <w:noProof/>
        </w:rPr>
        <w:drawing>
          <wp:inline distT="0" distB="0" distL="0" distR="0">
            <wp:extent cx="3515831" cy="2636874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p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910" cy="264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F14" w:rsidRDefault="00453F14" w:rsidP="007B1592">
      <w:pPr>
        <w:spacing w:after="0" w:line="240" w:lineRule="auto"/>
      </w:pPr>
    </w:p>
    <w:p w:rsidR="00453F14" w:rsidRDefault="00453F14" w:rsidP="007B1592">
      <w:pPr>
        <w:spacing w:after="0" w:line="240" w:lineRule="auto"/>
      </w:pPr>
    </w:p>
    <w:p w:rsidR="00453F14" w:rsidRPr="002E7E7F" w:rsidRDefault="00453F14" w:rsidP="007B1592">
      <w:pPr>
        <w:spacing w:after="0" w:line="240" w:lineRule="auto"/>
        <w:rPr>
          <w:sz w:val="24"/>
          <w:szCs w:val="24"/>
        </w:rPr>
      </w:pPr>
      <w:r w:rsidRPr="002E7E7F">
        <w:rPr>
          <w:sz w:val="24"/>
          <w:szCs w:val="24"/>
        </w:rPr>
        <w:t>Install the analog thermometer on the front of the panel near the bottom left corner.</w:t>
      </w:r>
    </w:p>
    <w:p w:rsidR="00453F14" w:rsidRDefault="00453F14" w:rsidP="007B1592">
      <w:pPr>
        <w:spacing w:after="0" w:line="240" w:lineRule="auto"/>
      </w:pPr>
    </w:p>
    <w:p w:rsidR="00453F14" w:rsidRPr="002E7E7F" w:rsidRDefault="00453F14" w:rsidP="007B1592">
      <w:pPr>
        <w:spacing w:after="0" w:line="240" w:lineRule="auto"/>
        <w:rPr>
          <w:i/>
        </w:rPr>
      </w:pPr>
      <w:proofErr w:type="gramStart"/>
      <w:r w:rsidRPr="002E7E7F">
        <w:rPr>
          <w:i/>
        </w:rPr>
        <w:t>Figure 9.</w:t>
      </w:r>
      <w:proofErr w:type="gramEnd"/>
      <w:r w:rsidRPr="002E7E7F">
        <w:rPr>
          <w:i/>
        </w:rPr>
        <w:t xml:space="preserve"> Thermometer</w:t>
      </w:r>
    </w:p>
    <w:p w:rsidR="00453F14" w:rsidRDefault="00453F14" w:rsidP="007B1592">
      <w:pPr>
        <w:spacing w:after="0" w:line="240" w:lineRule="auto"/>
      </w:pPr>
    </w:p>
    <w:p w:rsidR="00453F14" w:rsidRDefault="00453F14" w:rsidP="007B1592">
      <w:pPr>
        <w:spacing w:after="0" w:line="240" w:lineRule="auto"/>
      </w:pPr>
      <w:r>
        <w:rPr>
          <w:noProof/>
        </w:rPr>
        <w:drawing>
          <wp:inline distT="0" distB="0" distL="0" distR="0">
            <wp:extent cx="4327451" cy="32455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p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191" cy="325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F14" w:rsidRDefault="00453F14" w:rsidP="007B1592">
      <w:pPr>
        <w:spacing w:after="0" w:line="240" w:lineRule="auto"/>
      </w:pPr>
    </w:p>
    <w:p w:rsidR="00453F14" w:rsidRPr="002E7E7F" w:rsidRDefault="00453F14" w:rsidP="007B1592">
      <w:pPr>
        <w:spacing w:after="0" w:line="240" w:lineRule="auto"/>
        <w:rPr>
          <w:sz w:val="24"/>
          <w:szCs w:val="24"/>
        </w:rPr>
      </w:pPr>
      <w:r w:rsidRPr="002E7E7F">
        <w:rPr>
          <w:sz w:val="24"/>
          <w:szCs w:val="24"/>
        </w:rPr>
        <w:t>Once installation is complete, tu</w:t>
      </w:r>
      <w:r w:rsidR="00590BF6">
        <w:rPr>
          <w:sz w:val="24"/>
          <w:szCs w:val="24"/>
        </w:rPr>
        <w:t xml:space="preserve">rn the </w:t>
      </w:r>
      <w:proofErr w:type="spellStart"/>
      <w:r w:rsidR="00590BF6">
        <w:rPr>
          <w:sz w:val="24"/>
          <w:szCs w:val="24"/>
        </w:rPr>
        <w:t>thermoswitch</w:t>
      </w:r>
      <w:proofErr w:type="spellEnd"/>
      <w:r w:rsidR="00590BF6">
        <w:rPr>
          <w:sz w:val="24"/>
          <w:szCs w:val="24"/>
        </w:rPr>
        <w:t xml:space="preserve"> set screw </w:t>
      </w:r>
      <w:r w:rsidR="00590BF6" w:rsidRPr="002E7E7F">
        <w:rPr>
          <w:sz w:val="24"/>
          <w:szCs w:val="24"/>
        </w:rPr>
        <w:t>¼</w:t>
      </w:r>
      <w:r w:rsidR="00043896">
        <w:rPr>
          <w:sz w:val="24"/>
          <w:szCs w:val="24"/>
        </w:rPr>
        <w:t xml:space="preserve"> turn</w:t>
      </w:r>
      <w:bookmarkStart w:id="0" w:name="_GoBack"/>
      <w:bookmarkEnd w:id="0"/>
      <w:r w:rsidRPr="002E7E7F">
        <w:rPr>
          <w:sz w:val="24"/>
          <w:szCs w:val="24"/>
        </w:rPr>
        <w:t xml:space="preserve"> </w:t>
      </w:r>
      <w:r w:rsidR="00590BF6">
        <w:rPr>
          <w:sz w:val="24"/>
          <w:szCs w:val="24"/>
        </w:rPr>
        <w:t xml:space="preserve">counter-clockwise </w:t>
      </w:r>
      <w:r w:rsidRPr="002E7E7F">
        <w:rPr>
          <w:sz w:val="24"/>
          <w:szCs w:val="24"/>
        </w:rPr>
        <w:t xml:space="preserve">turn to allow it to activate at a lower temperature. The pressure regulator should be set to 40psi. Test the setup using a sensitive thermometer.  The system should activate when the temperature reaches 25⁰C and shut off around 20⁰C. </w:t>
      </w:r>
    </w:p>
    <w:p w:rsidR="007B1592" w:rsidRPr="002E7E7F" w:rsidRDefault="007B1592" w:rsidP="007B1592">
      <w:pPr>
        <w:spacing w:after="0" w:line="240" w:lineRule="auto"/>
        <w:rPr>
          <w:sz w:val="24"/>
          <w:szCs w:val="24"/>
        </w:rPr>
      </w:pPr>
    </w:p>
    <w:sectPr w:rsidR="007B1592" w:rsidRPr="002E7E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1D7CCF"/>
    <w:multiLevelType w:val="hybridMultilevel"/>
    <w:tmpl w:val="A6A0D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BE163C"/>
    <w:multiLevelType w:val="hybridMultilevel"/>
    <w:tmpl w:val="6F9C1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CB2553"/>
    <w:multiLevelType w:val="hybridMultilevel"/>
    <w:tmpl w:val="3B0A7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6B1DA8"/>
    <w:multiLevelType w:val="hybridMultilevel"/>
    <w:tmpl w:val="E45E6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592"/>
    <w:rsid w:val="00043896"/>
    <w:rsid w:val="002E7E7F"/>
    <w:rsid w:val="00453F14"/>
    <w:rsid w:val="00590BF6"/>
    <w:rsid w:val="007B1592"/>
    <w:rsid w:val="00A3128B"/>
    <w:rsid w:val="00AA6987"/>
    <w:rsid w:val="00AC04F8"/>
    <w:rsid w:val="00E71D7F"/>
    <w:rsid w:val="00F65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04F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0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4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04F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0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4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Gasfrac</Company>
  <LinksUpToDate>false</LinksUpToDate>
  <CharactersWithSpaces>2043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Dauphinee</dc:creator>
  <cp:lastModifiedBy>Kevin Dauphinee</cp:lastModifiedBy>
  <cp:revision>5</cp:revision>
  <cp:lastPrinted>2013-06-11T20:24:00Z</cp:lastPrinted>
  <dcterms:created xsi:type="dcterms:W3CDTF">2013-06-11T19:32:00Z</dcterms:created>
  <dcterms:modified xsi:type="dcterms:W3CDTF">2013-06-11T20:44:00Z</dcterms:modified>
</cp:coreProperties>
</file>